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6C1E06">
        <w:rPr>
          <w:rFonts w:ascii="Sylfaen" w:hAnsi="Sylfaen"/>
          <w:b/>
          <w:sz w:val="24"/>
          <w:szCs w:val="24"/>
          <w:lang w:val="ka-GE"/>
        </w:rPr>
        <w:t xml:space="preserve"> 2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6C1E06">
        <w:rPr>
          <w:rFonts w:ascii="Sylfaen" w:hAnsi="Sylfaen"/>
          <w:b/>
          <w:sz w:val="24"/>
          <w:szCs w:val="24"/>
          <w:lang w:val="ka-GE"/>
        </w:rPr>
        <w:t xml:space="preserve"> 2.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6C1E06" w:rsidRPr="006C1E06" w:rsidRDefault="006C1E06" w:rsidP="006C1E06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ka-GE"/>
        </w:rPr>
      </w:pPr>
      <w:r w:rsidRPr="006C1E06">
        <w:rPr>
          <w:rFonts w:ascii="Sylfaen" w:hAnsi="Sylfaen" w:cs="Sylfaen"/>
        </w:rPr>
        <w:t>ონლაინ</w:t>
      </w:r>
      <w:r w:rsidRPr="006C1E06">
        <w:rPr>
          <w:rFonts w:ascii="Sylfaen" w:hAnsi="Sylfaen"/>
        </w:rPr>
        <w:t xml:space="preserve"> </w:t>
      </w:r>
      <w:r w:rsidRPr="006C1E06">
        <w:rPr>
          <w:rFonts w:ascii="Sylfaen" w:hAnsi="Sylfaen" w:cs="Sylfaen"/>
        </w:rPr>
        <w:t>სწავლების</w:t>
      </w:r>
      <w:r w:rsidRPr="006C1E06">
        <w:rPr>
          <w:rFonts w:ascii="Sylfaen" w:hAnsi="Sylfaen"/>
        </w:rPr>
        <w:t xml:space="preserve"> </w:t>
      </w:r>
      <w:r w:rsidRPr="006C1E06">
        <w:rPr>
          <w:rFonts w:ascii="Sylfaen" w:hAnsi="Sylfaen" w:cs="Sylfaen"/>
        </w:rPr>
        <w:t>მეთოდები</w:t>
      </w:r>
      <w:r w:rsidRPr="006C1E06">
        <w:rPr>
          <w:rFonts w:ascii="Sylfaen" w:hAnsi="Sylfaen"/>
        </w:rPr>
        <w:t xml:space="preserve"> </w:t>
      </w:r>
      <w:r w:rsidRPr="006C1E06">
        <w:rPr>
          <w:rFonts w:ascii="Sylfaen" w:hAnsi="Sylfaen" w:cs="Sylfaen"/>
        </w:rPr>
        <w:t>და</w:t>
      </w:r>
      <w:r w:rsidRPr="006C1E06">
        <w:rPr>
          <w:rFonts w:ascii="Sylfaen" w:hAnsi="Sylfaen"/>
        </w:rPr>
        <w:t xml:space="preserve"> </w:t>
      </w:r>
      <w:r w:rsidRPr="006C1E06">
        <w:rPr>
          <w:rFonts w:ascii="Sylfaen" w:hAnsi="Sylfaen" w:cs="Sylfaen"/>
        </w:rPr>
        <w:t>დიფერენცირებული</w:t>
      </w:r>
      <w:r w:rsidRPr="006C1E06">
        <w:rPr>
          <w:rFonts w:ascii="Sylfaen" w:hAnsi="Sylfaen"/>
        </w:rPr>
        <w:t xml:space="preserve"> </w:t>
      </w:r>
      <w:r w:rsidRPr="006C1E06">
        <w:rPr>
          <w:rFonts w:ascii="Sylfaen" w:hAnsi="Sylfaen" w:cs="Sylfaen"/>
        </w:rPr>
        <w:t>მიდგომები</w:t>
      </w:r>
      <w:r w:rsidRPr="006C1E06">
        <w:rPr>
          <w:rFonts w:ascii="Sylfaen" w:hAnsi="Sylfaen" w:cs="Sylfaen"/>
          <w:lang w:val="ka-GE"/>
        </w:rPr>
        <w:t>;</w:t>
      </w:r>
    </w:p>
    <w:p w:rsidR="006C1E06" w:rsidRPr="006C1E06" w:rsidRDefault="006C1E06" w:rsidP="006C1E06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Cs/>
          <w:color w:val="000000" w:themeColor="text1"/>
          <w:lang w:val="ka-GE"/>
        </w:rPr>
      </w:pPr>
      <w:r w:rsidRPr="006C1E06">
        <w:rPr>
          <w:rFonts w:ascii="Sylfaen" w:hAnsi="Sylfaen" w:cs="Sylfaen"/>
          <w:bCs/>
          <w:color w:val="000000" w:themeColor="text1"/>
        </w:rPr>
        <w:t>ფსიქოლოგიური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ფაქტორები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და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მათი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როლი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დისტანციური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სწავლა</w:t>
      </w:r>
      <w:r w:rsidRPr="006C1E06">
        <w:rPr>
          <w:rFonts w:ascii="Sylfaen" w:hAnsi="Sylfaen"/>
          <w:bCs/>
          <w:color w:val="000000" w:themeColor="text1"/>
        </w:rPr>
        <w:t>-</w:t>
      </w:r>
      <w:r w:rsidRPr="006C1E06">
        <w:rPr>
          <w:rFonts w:ascii="Sylfaen" w:hAnsi="Sylfaen" w:cs="Sylfaen"/>
          <w:bCs/>
          <w:color w:val="000000" w:themeColor="text1"/>
        </w:rPr>
        <w:t>სწავლების</w:t>
      </w:r>
      <w:r w:rsidRPr="006C1E06">
        <w:rPr>
          <w:rFonts w:ascii="Sylfaen" w:hAnsi="Sylfaen"/>
          <w:bCs/>
          <w:color w:val="000000" w:themeColor="text1"/>
        </w:rPr>
        <w:t xml:space="preserve"> </w:t>
      </w:r>
      <w:r w:rsidRPr="006C1E06">
        <w:rPr>
          <w:rFonts w:ascii="Sylfaen" w:hAnsi="Sylfaen" w:cs="Sylfaen"/>
          <w:bCs/>
          <w:color w:val="000000" w:themeColor="text1"/>
        </w:rPr>
        <w:t>პროცესში</w:t>
      </w:r>
      <w:r w:rsidRPr="006C1E06">
        <w:rPr>
          <w:rFonts w:ascii="Sylfaen" w:hAnsi="Sylfaen" w:cs="Sylfaen"/>
          <w:bCs/>
          <w:color w:val="000000" w:themeColor="text1"/>
          <w:lang w:val="ka-GE"/>
        </w:rPr>
        <w:t>;</w:t>
      </w:r>
    </w:p>
    <w:p w:rsidR="009B4F53" w:rsidRPr="0011194C" w:rsidRDefault="001322D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გვ.3-13)</w:t>
      </w: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6C1E06" w:rsidRPr="00192B1B" w:rsidRDefault="006C1E06" w:rsidP="006C1E06">
      <w:pPr>
        <w:jc w:val="both"/>
        <w:rPr>
          <w:rFonts w:ascii="Sylfaen" w:hAnsi="Sylfaen"/>
          <w:bCs/>
          <w:lang w:val="ka-GE"/>
        </w:rPr>
      </w:pPr>
      <w:r w:rsidRPr="00192B1B">
        <w:rPr>
          <w:rFonts w:ascii="Sylfaen" w:hAnsi="Sylfaen"/>
          <w:bCs/>
          <w:lang w:val="ka-GE"/>
        </w:rPr>
        <w:t>სტუდენტთა ჩართულობის გამოწვევები.</w:t>
      </w:r>
    </w:p>
    <w:p w:rsidR="00CB7987" w:rsidRPr="0011194C" w:rsidRDefault="00CB7987">
      <w:pPr>
        <w:rPr>
          <w:rFonts w:ascii="Sylfaen" w:hAnsi="Sylfaen" w:cs="Sylfaen"/>
          <w:sz w:val="24"/>
          <w:szCs w:val="24"/>
          <w:lang w:val="ka-GE"/>
        </w:rPr>
      </w:pPr>
    </w:p>
    <w:p w:rsidR="00CB7987" w:rsidRPr="0011194C" w:rsidRDefault="00CB7987" w:rsidP="00CB7987">
      <w:pPr>
        <w:pStyle w:val="heading11"/>
        <w:spacing w:before="0" w:line="276" w:lineRule="auto"/>
        <w:ind w:right="283"/>
        <w:jc w:val="both"/>
        <w:rPr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Pr="0011194C">
        <w:rPr>
          <w:b/>
          <w:sz w:val="24"/>
          <w:szCs w:val="24"/>
          <w:lang w:val="ka-GE"/>
        </w:rPr>
        <w:t>გვ</w:t>
      </w:r>
      <w:r w:rsidR="006C1E06">
        <w:rPr>
          <w:b/>
          <w:sz w:val="24"/>
          <w:szCs w:val="24"/>
          <w:lang w:val="ka-GE"/>
        </w:rPr>
        <w:t>.13-18</w:t>
      </w:r>
      <w:bookmarkStart w:id="0" w:name="_GoBack"/>
      <w:bookmarkEnd w:id="0"/>
      <w:r w:rsidRPr="0011194C">
        <w:rPr>
          <w:b/>
          <w:sz w:val="24"/>
          <w:szCs w:val="24"/>
          <w:lang w:val="ka-GE"/>
        </w:rPr>
        <w:t>)</w:t>
      </w:r>
    </w:p>
    <w:p w:rsidR="00CB7987" w:rsidRPr="001322D7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1322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11194C"/>
    <w:rsid w:val="001322D7"/>
    <w:rsid w:val="002F2142"/>
    <w:rsid w:val="006C1E06"/>
    <w:rsid w:val="009B4F53"/>
    <w:rsid w:val="00C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4</cp:revision>
  <dcterms:created xsi:type="dcterms:W3CDTF">2023-02-18T16:24:00Z</dcterms:created>
  <dcterms:modified xsi:type="dcterms:W3CDTF">2023-02-18T19:58:00Z</dcterms:modified>
</cp:coreProperties>
</file>