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992303">
        <w:rPr>
          <w:rFonts w:ascii="Sylfaen" w:hAnsi="Sylfaen"/>
          <w:b/>
          <w:sz w:val="24"/>
          <w:szCs w:val="24"/>
          <w:lang w:val="ka-GE"/>
        </w:rPr>
        <w:t xml:space="preserve"> 12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992303">
        <w:rPr>
          <w:rFonts w:ascii="Sylfaen" w:hAnsi="Sylfaen"/>
          <w:b/>
          <w:sz w:val="24"/>
          <w:szCs w:val="24"/>
          <w:lang w:val="ka-GE"/>
        </w:rPr>
        <w:t xml:space="preserve"> 12</w:t>
      </w:r>
    </w:p>
    <w:p w:rsidR="009B4F5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992303" w:rsidRPr="00992303" w:rsidRDefault="00992303" w:rsidP="00992303">
      <w:pPr>
        <w:pStyle w:val="ListParagraph"/>
        <w:numPr>
          <w:ilvl w:val="0"/>
          <w:numId w:val="12"/>
        </w:numPr>
        <w:tabs>
          <w:tab w:val="center" w:pos="4677"/>
          <w:tab w:val="right" w:pos="9355"/>
        </w:tabs>
        <w:jc w:val="both"/>
        <w:rPr>
          <w:rFonts w:ascii="Sylfaen" w:hAnsi="Sylfaen"/>
          <w:sz w:val="24"/>
          <w:szCs w:val="24"/>
          <w:lang w:val="ka-GE"/>
        </w:rPr>
      </w:pPr>
      <w:r w:rsidRPr="00992303">
        <w:rPr>
          <w:rFonts w:ascii="Sylfaen" w:hAnsi="Sylfaen" w:cs="Sylfaen"/>
          <w:bCs/>
          <w:sz w:val="24"/>
          <w:szCs w:val="24"/>
          <w:lang w:val="ka-GE"/>
        </w:rPr>
        <w:t>თანამშრომლობის</w:t>
      </w:r>
      <w:r w:rsidRPr="00992303">
        <w:rPr>
          <w:rFonts w:ascii="Sylfaen" w:hAnsi="Sylfaen"/>
          <w:bCs/>
          <w:sz w:val="24"/>
          <w:szCs w:val="24"/>
          <w:lang w:val="ka-GE"/>
        </w:rPr>
        <w:t xml:space="preserve"> ციფრული</w:t>
      </w:r>
      <w:r w:rsidRPr="00992303">
        <w:rPr>
          <w:rFonts w:ascii="Sylfaen" w:hAnsi="Sylfaen"/>
          <w:sz w:val="24"/>
          <w:szCs w:val="24"/>
          <w:lang w:val="ka-GE"/>
        </w:rPr>
        <w:t xml:space="preserve"> ინსტრუმენტები</w:t>
      </w:r>
      <w:r w:rsidRPr="00992303">
        <w:rPr>
          <w:rFonts w:ascii="Sylfaen" w:hAnsi="Sylfaen"/>
          <w:sz w:val="24"/>
          <w:szCs w:val="24"/>
          <w:lang w:val="ka-GE"/>
        </w:rPr>
        <w:t>;</w:t>
      </w:r>
    </w:p>
    <w:p w:rsidR="00992303" w:rsidRPr="00992303" w:rsidRDefault="00992303" w:rsidP="00992303">
      <w:pPr>
        <w:pStyle w:val="ListParagraph"/>
        <w:numPr>
          <w:ilvl w:val="0"/>
          <w:numId w:val="12"/>
        </w:numPr>
        <w:tabs>
          <w:tab w:val="center" w:pos="4677"/>
          <w:tab w:val="right" w:pos="9355"/>
        </w:tabs>
        <w:jc w:val="both"/>
        <w:rPr>
          <w:rFonts w:ascii="Sylfaen" w:hAnsi="Sylfaen"/>
          <w:sz w:val="24"/>
          <w:szCs w:val="24"/>
          <w:lang w:val="ka-GE"/>
        </w:rPr>
      </w:pPr>
      <w:r w:rsidRPr="00992303">
        <w:rPr>
          <w:rFonts w:ascii="Sylfaen" w:hAnsi="Sylfaen"/>
          <w:sz w:val="24"/>
          <w:szCs w:val="24"/>
          <w:lang w:val="ka-GE"/>
        </w:rPr>
        <w:t>ინტერაქციული პრეზენტაციები</w:t>
      </w:r>
      <w:r w:rsidRPr="00992303">
        <w:rPr>
          <w:rFonts w:ascii="Sylfaen" w:hAnsi="Sylfaen"/>
          <w:sz w:val="24"/>
          <w:szCs w:val="24"/>
          <w:lang w:val="ka-GE"/>
        </w:rPr>
        <w:t>;</w:t>
      </w:r>
    </w:p>
    <w:p w:rsidR="00992303" w:rsidRPr="00992303" w:rsidRDefault="00992303" w:rsidP="00992303">
      <w:pPr>
        <w:pStyle w:val="ListParagraph"/>
        <w:numPr>
          <w:ilvl w:val="0"/>
          <w:numId w:val="12"/>
        </w:numPr>
        <w:tabs>
          <w:tab w:val="center" w:pos="4677"/>
          <w:tab w:val="right" w:pos="9355"/>
        </w:tabs>
        <w:jc w:val="both"/>
        <w:rPr>
          <w:rFonts w:ascii="Sylfaen" w:hAnsi="Sylfaen"/>
          <w:sz w:val="24"/>
          <w:szCs w:val="24"/>
          <w:lang w:val="ka-GE"/>
        </w:rPr>
      </w:pPr>
      <w:r w:rsidRPr="00992303">
        <w:rPr>
          <w:rFonts w:ascii="Sylfaen" w:hAnsi="Sylfaen"/>
          <w:b/>
          <w:bCs/>
          <w:sz w:val="24"/>
          <w:szCs w:val="24"/>
          <w:lang w:val="ka-GE"/>
        </w:rPr>
        <w:t>Pear Deck;</w:t>
      </w:r>
    </w:p>
    <w:p w:rsidR="00992303" w:rsidRPr="00992303" w:rsidRDefault="00992303" w:rsidP="00992303">
      <w:pPr>
        <w:pStyle w:val="ListParagraph"/>
        <w:numPr>
          <w:ilvl w:val="0"/>
          <w:numId w:val="12"/>
        </w:numPr>
        <w:tabs>
          <w:tab w:val="center" w:pos="4677"/>
          <w:tab w:val="right" w:pos="9355"/>
        </w:tabs>
        <w:jc w:val="both"/>
        <w:rPr>
          <w:rFonts w:ascii="Sylfaen" w:hAnsi="Sylfaen"/>
          <w:sz w:val="24"/>
          <w:szCs w:val="24"/>
          <w:lang w:val="ka-GE"/>
        </w:rPr>
      </w:pPr>
      <w:r w:rsidRPr="00992303">
        <w:rPr>
          <w:rFonts w:ascii="Sylfaen" w:hAnsi="Sylfaen"/>
          <w:b/>
          <w:bCs/>
          <w:sz w:val="24"/>
          <w:szCs w:val="24"/>
          <w:lang w:val="ka-GE"/>
        </w:rPr>
        <w:t>Mentimeter;</w:t>
      </w:r>
    </w:p>
    <w:p w:rsidR="00992303" w:rsidRPr="00992303" w:rsidRDefault="00992303" w:rsidP="00992303">
      <w:pPr>
        <w:pStyle w:val="ListParagraph"/>
        <w:numPr>
          <w:ilvl w:val="0"/>
          <w:numId w:val="12"/>
        </w:numPr>
        <w:tabs>
          <w:tab w:val="center" w:pos="4677"/>
          <w:tab w:val="right" w:pos="9355"/>
        </w:tabs>
        <w:jc w:val="both"/>
        <w:rPr>
          <w:rFonts w:ascii="Sylfaen" w:hAnsi="Sylfaen"/>
          <w:sz w:val="24"/>
          <w:szCs w:val="24"/>
          <w:lang w:val="ka-GE"/>
        </w:rPr>
      </w:pPr>
      <w:r w:rsidRPr="00992303">
        <w:rPr>
          <w:rFonts w:ascii="Sylfaen" w:hAnsi="Sylfaen"/>
          <w:b/>
          <w:bCs/>
          <w:sz w:val="24"/>
          <w:szCs w:val="24"/>
          <w:lang w:val="ka-GE"/>
        </w:rPr>
        <w:t>Nearpod;</w:t>
      </w:r>
    </w:p>
    <w:p w:rsidR="00992303" w:rsidRPr="00992303" w:rsidRDefault="00992303" w:rsidP="00992303">
      <w:pPr>
        <w:pStyle w:val="ListParagraph"/>
        <w:numPr>
          <w:ilvl w:val="0"/>
          <w:numId w:val="12"/>
        </w:numPr>
        <w:tabs>
          <w:tab w:val="center" w:pos="4677"/>
          <w:tab w:val="right" w:pos="9355"/>
        </w:tabs>
        <w:jc w:val="both"/>
        <w:rPr>
          <w:rFonts w:ascii="Sylfaen" w:hAnsi="Sylfaen"/>
          <w:sz w:val="24"/>
          <w:szCs w:val="24"/>
          <w:lang w:val="ka-GE"/>
        </w:rPr>
      </w:pPr>
      <w:r w:rsidRPr="00992303">
        <w:rPr>
          <w:rFonts w:ascii="Sylfaen" w:hAnsi="Sylfaen"/>
          <w:b/>
          <w:bCs/>
          <w:sz w:val="24"/>
          <w:szCs w:val="24"/>
          <w:lang w:val="ka-GE"/>
        </w:rPr>
        <w:t xml:space="preserve">Slido </w:t>
      </w:r>
    </w:p>
    <w:p w:rsidR="001F1227" w:rsidRDefault="001F1227" w:rsidP="009B4F53">
      <w:pPr>
        <w:pStyle w:val="heading11"/>
        <w:spacing w:before="0" w:line="276" w:lineRule="auto"/>
        <w:ind w:right="283"/>
        <w:jc w:val="both"/>
        <w:rPr>
          <w:rFonts w:eastAsiaTheme="minorHAnsi" w:cstheme="minorBidi"/>
          <w:b/>
          <w:color w:val="auto"/>
          <w:sz w:val="24"/>
          <w:szCs w:val="24"/>
          <w:lang w:val="ka-GE"/>
        </w:rPr>
      </w:pPr>
    </w:p>
    <w:p w:rsidR="009B4F53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</w:t>
      </w:r>
      <w:r w:rsidR="00992303">
        <w:rPr>
          <w:b/>
          <w:sz w:val="24"/>
          <w:szCs w:val="24"/>
          <w:lang w:val="ka-GE"/>
        </w:rPr>
        <w:t>.</w:t>
      </w:r>
      <w:r w:rsidR="00357639">
        <w:rPr>
          <w:b/>
          <w:sz w:val="24"/>
          <w:szCs w:val="24"/>
          <w:lang w:val="ka-GE"/>
        </w:rPr>
        <w:t>12</w:t>
      </w:r>
      <w:r w:rsidR="00992303">
        <w:rPr>
          <w:b/>
          <w:sz w:val="24"/>
          <w:szCs w:val="24"/>
          <w:lang w:val="ka-GE"/>
        </w:rPr>
        <w:t>-20</w:t>
      </w:r>
      <w:r w:rsidR="009B4F53" w:rsidRPr="0011194C">
        <w:rPr>
          <w:b/>
          <w:sz w:val="24"/>
          <w:szCs w:val="24"/>
          <w:lang w:val="ka-GE"/>
        </w:rPr>
        <w:t>)</w:t>
      </w: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  <w:t xml:space="preserve">ონ -ლაინ სწავლების </w:t>
      </w:r>
      <w:r w:rsidR="00966E12"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  <w:t>პლატფორმები:</w:t>
      </w:r>
    </w:p>
    <w:p w:rsidR="00992303" w:rsidRPr="00992303" w:rsidRDefault="00992303" w:rsidP="00992303">
      <w:pPr>
        <w:jc w:val="both"/>
        <w:rPr>
          <w:rFonts w:ascii="Sylfaen" w:hAnsi="Sylfaen"/>
          <w:sz w:val="24"/>
          <w:szCs w:val="24"/>
          <w:lang w:val="ka-GE"/>
        </w:rPr>
      </w:pPr>
      <w:hyperlink r:id="rId5" w:history="1">
        <w:r w:rsidRPr="00992303">
          <w:rPr>
            <w:rStyle w:val="Hyperlink"/>
            <w:rFonts w:ascii="Sylfaen" w:hAnsi="Sylfaen"/>
            <w:sz w:val="24"/>
            <w:szCs w:val="24"/>
            <w:lang w:val="ka-GE"/>
          </w:rPr>
          <w:t>https://www.mentimeter.com/</w:t>
        </w:r>
      </w:hyperlink>
    </w:p>
    <w:p w:rsidR="00992303" w:rsidRPr="00992303" w:rsidRDefault="00992303" w:rsidP="00992303">
      <w:pPr>
        <w:jc w:val="both"/>
        <w:rPr>
          <w:rFonts w:ascii="Sylfaen" w:hAnsi="Sylfaen"/>
          <w:sz w:val="24"/>
          <w:szCs w:val="24"/>
          <w:lang w:val="ka-GE"/>
        </w:rPr>
      </w:pPr>
      <w:hyperlink r:id="rId6" w:history="1">
        <w:r w:rsidRPr="00992303">
          <w:rPr>
            <w:rStyle w:val="Hyperlink"/>
            <w:rFonts w:ascii="Sylfaen" w:hAnsi="Sylfaen"/>
            <w:sz w:val="24"/>
            <w:szCs w:val="24"/>
            <w:lang w:val="ka-GE"/>
          </w:rPr>
          <w:t>https://www.sli.do/</w:t>
        </w:r>
      </w:hyperlink>
    </w:p>
    <w:p w:rsidR="001F1227" w:rsidRPr="00992303" w:rsidRDefault="00992303" w:rsidP="009B4F53">
      <w:pPr>
        <w:pStyle w:val="heading11"/>
        <w:spacing w:before="0" w:line="276" w:lineRule="auto"/>
        <w:ind w:right="283"/>
        <w:jc w:val="both"/>
        <w:rPr>
          <w:rStyle w:val="Hyperlink"/>
          <w:sz w:val="24"/>
          <w:szCs w:val="24"/>
          <w:lang w:val="ka-GE"/>
        </w:rPr>
      </w:pPr>
      <w:hyperlink r:id="rId7" w:history="1">
        <w:r w:rsidRPr="00992303">
          <w:rPr>
            <w:rStyle w:val="Hyperlink"/>
            <w:sz w:val="24"/>
            <w:szCs w:val="24"/>
            <w:lang w:val="ka-GE"/>
          </w:rPr>
          <w:t>https://www.peardeck.com/googleslides</w:t>
        </w:r>
      </w:hyperlink>
    </w:p>
    <w:p w:rsidR="00992303" w:rsidRDefault="00992303" w:rsidP="009B4F53">
      <w:pPr>
        <w:pStyle w:val="heading11"/>
        <w:spacing w:before="0" w:line="276" w:lineRule="auto"/>
        <w:ind w:right="283"/>
        <w:jc w:val="both"/>
        <w:rPr>
          <w:rStyle w:val="Hyperlink"/>
          <w:sz w:val="24"/>
          <w:szCs w:val="24"/>
          <w:lang w:val="ka-GE"/>
        </w:rPr>
      </w:pPr>
      <w:hyperlink r:id="rId8" w:history="1">
        <w:r w:rsidRPr="00992303">
          <w:rPr>
            <w:rStyle w:val="Hyperlink"/>
            <w:sz w:val="24"/>
            <w:szCs w:val="24"/>
            <w:lang w:val="ka-GE"/>
          </w:rPr>
          <w:t>https://nearpod.com/</w:t>
        </w:r>
      </w:hyperlink>
    </w:p>
    <w:p w:rsidR="00966E12" w:rsidRPr="00992303" w:rsidRDefault="00966E12" w:rsidP="009B4F53">
      <w:pPr>
        <w:pStyle w:val="heading11"/>
        <w:spacing w:before="0" w:line="276" w:lineRule="auto"/>
        <w:ind w:right="283"/>
        <w:jc w:val="both"/>
        <w:rPr>
          <w:rStyle w:val="Hyperlink"/>
          <w:b/>
          <w:color w:val="FF0000"/>
          <w:sz w:val="24"/>
          <w:szCs w:val="24"/>
          <w:u w:val="none"/>
          <w:lang w:val="ka-GE"/>
        </w:rPr>
      </w:pPr>
    </w:p>
    <w:p w:rsidR="001F1227" w:rsidRPr="00597171" w:rsidRDefault="001F1227" w:rsidP="009B4F53">
      <w:pPr>
        <w:pStyle w:val="heading11"/>
        <w:spacing w:before="0" w:line="276" w:lineRule="auto"/>
        <w:ind w:right="283"/>
        <w:jc w:val="both"/>
        <w:rPr>
          <w:rFonts w:cs="Calibri"/>
          <w:b/>
          <w:sz w:val="24"/>
          <w:szCs w:val="24"/>
          <w:lang w:val="ka-GE"/>
        </w:rPr>
      </w:pPr>
      <w:bookmarkStart w:id="0" w:name="_GoBack"/>
      <w:bookmarkEnd w:id="0"/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7321C9" w:rsidRPr="00192B1B" w:rsidRDefault="00966E12" w:rsidP="007321C9">
      <w:pPr>
        <w:jc w:val="both"/>
        <w:rPr>
          <w:rFonts w:ascii="Sylfaen" w:hAnsi="Sylfaen"/>
          <w:bCs/>
          <w:lang w:val="ka-GE"/>
        </w:rPr>
      </w:pPr>
      <w:r w:rsidRPr="00966E12">
        <w:rPr>
          <w:rFonts w:ascii="Sylfaen" w:hAnsi="Sylfaen"/>
          <w:b/>
          <w:bCs/>
          <w:lang w:val="ka-GE"/>
        </w:rPr>
        <w:t>Pear Deck, Mentimeter, Nearpod; Slido</w:t>
      </w:r>
      <w:r w:rsidR="0058494D" w:rsidRPr="00966E12">
        <w:rPr>
          <w:rFonts w:ascii="Sylfaen" w:hAnsi="Sylfaen"/>
          <w:b/>
          <w:bCs/>
          <w:lang w:val="ka-GE"/>
        </w:rPr>
        <w:t xml:space="preserve">-- </w:t>
      </w:r>
      <w:r w:rsidR="0058494D">
        <w:rPr>
          <w:rFonts w:ascii="Sylfaen" w:hAnsi="Sylfaen"/>
          <w:bCs/>
          <w:lang w:val="ka-GE"/>
        </w:rPr>
        <w:t xml:space="preserve">პლატფორმების </w:t>
      </w:r>
      <w:r w:rsidR="007321C9" w:rsidRPr="00192B1B">
        <w:rPr>
          <w:rFonts w:ascii="Sylfaen" w:hAnsi="Sylfaen"/>
          <w:bCs/>
          <w:lang w:val="ka-GE"/>
        </w:rPr>
        <w:t xml:space="preserve">მიმოხილვა </w:t>
      </w:r>
      <w:r w:rsidR="007321C9">
        <w:rPr>
          <w:rFonts w:ascii="Sylfaen" w:hAnsi="Sylfaen"/>
          <w:bCs/>
          <w:lang w:val="ka-GE"/>
        </w:rPr>
        <w:t>და გამოყენება</w:t>
      </w:r>
      <w:r w:rsidR="0058494D">
        <w:rPr>
          <w:rFonts w:ascii="Sylfaen" w:hAnsi="Sylfaen"/>
          <w:bCs/>
          <w:lang w:val="ka-GE"/>
        </w:rPr>
        <w:t>.</w:t>
      </w:r>
    </w:p>
    <w:p w:rsidR="000B3D42" w:rsidRDefault="000B3D42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</w:p>
    <w:p w:rsidR="00E17CBA" w:rsidRPr="00966E12" w:rsidRDefault="00E17CBA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</w:p>
    <w:p w:rsidR="00CB7987" w:rsidRPr="000B3D42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0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55FB"/>
    <w:multiLevelType w:val="hybridMultilevel"/>
    <w:tmpl w:val="9F58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7262"/>
    <w:multiLevelType w:val="hybridMultilevel"/>
    <w:tmpl w:val="FA6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D75F7"/>
    <w:multiLevelType w:val="hybridMultilevel"/>
    <w:tmpl w:val="A8D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65563"/>
    <w:multiLevelType w:val="hybridMultilevel"/>
    <w:tmpl w:val="1DF6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C05A5"/>
    <w:multiLevelType w:val="hybridMultilevel"/>
    <w:tmpl w:val="326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14CAA"/>
    <w:multiLevelType w:val="hybridMultilevel"/>
    <w:tmpl w:val="A19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53204"/>
    <w:multiLevelType w:val="hybridMultilevel"/>
    <w:tmpl w:val="15A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0B3D42"/>
    <w:rsid w:val="0011194C"/>
    <w:rsid w:val="001322D7"/>
    <w:rsid w:val="001F1227"/>
    <w:rsid w:val="002F2142"/>
    <w:rsid w:val="00357639"/>
    <w:rsid w:val="0058494D"/>
    <w:rsid w:val="00597171"/>
    <w:rsid w:val="005D7775"/>
    <w:rsid w:val="006C1E06"/>
    <w:rsid w:val="007321C9"/>
    <w:rsid w:val="00736419"/>
    <w:rsid w:val="00771D9F"/>
    <w:rsid w:val="0084455F"/>
    <w:rsid w:val="008D50F7"/>
    <w:rsid w:val="00922CD9"/>
    <w:rsid w:val="00966E12"/>
    <w:rsid w:val="00992303"/>
    <w:rsid w:val="009B4F53"/>
    <w:rsid w:val="00A525FA"/>
    <w:rsid w:val="00AD75BF"/>
    <w:rsid w:val="00B44497"/>
    <w:rsid w:val="00B57F08"/>
    <w:rsid w:val="00B67AB0"/>
    <w:rsid w:val="00C60267"/>
    <w:rsid w:val="00CB7987"/>
    <w:rsid w:val="00E17CBA"/>
    <w:rsid w:val="00E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AB0"/>
    <w:rPr>
      <w:color w:val="0000FF"/>
      <w:u w:val="single"/>
    </w:rPr>
  </w:style>
  <w:style w:type="paragraph" w:styleId="NoSpacing">
    <w:name w:val="No Spacing"/>
    <w:uiPriority w:val="99"/>
    <w:qFormat/>
    <w:rsid w:val="000B3D42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9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arpo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ardeck.com/googlesli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.do/" TargetMode="External"/><Relationship Id="rId5" Type="http://schemas.openxmlformats.org/officeDocument/2006/relationships/hyperlink" Target="https://www.mentimete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23</cp:revision>
  <dcterms:created xsi:type="dcterms:W3CDTF">2023-02-18T16:24:00Z</dcterms:created>
  <dcterms:modified xsi:type="dcterms:W3CDTF">2023-03-01T18:34:00Z</dcterms:modified>
</cp:coreProperties>
</file>